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11" w:rsidRPr="005B1F11" w:rsidRDefault="005B1F11">
      <w:pPr>
        <w:pStyle w:val="ConsPlusTitle"/>
        <w:jc w:val="center"/>
        <w:outlineLvl w:val="0"/>
        <w:rPr>
          <w:color w:val="000000" w:themeColor="text1"/>
        </w:rPr>
      </w:pPr>
      <w:r w:rsidRPr="005B1F11">
        <w:rPr>
          <w:color w:val="000000" w:themeColor="text1"/>
        </w:rPr>
        <w:t>ПРАВИТЕЛЬСТВО САХАЛИНСКОЙ ОБЛАСТИ</w:t>
      </w: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  <w:r w:rsidRPr="005B1F11">
        <w:rPr>
          <w:color w:val="000000" w:themeColor="text1"/>
        </w:rPr>
        <w:t>ПОСТАНОВЛЕНИЕ</w:t>
      </w: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  <w:r w:rsidRPr="005B1F11">
        <w:rPr>
          <w:color w:val="000000" w:themeColor="text1"/>
        </w:rPr>
        <w:t>от 1 декабря 2017 г. N 561</w:t>
      </w: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  <w:r w:rsidRPr="005B1F11">
        <w:rPr>
          <w:color w:val="000000" w:themeColor="text1"/>
        </w:rPr>
        <w:t>О КОНКУРСЕ СОЦИАЛЬНЫХ ПРОЕКТОВ</w:t>
      </w: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  <w:r w:rsidRPr="005B1F11">
        <w:rPr>
          <w:color w:val="000000" w:themeColor="text1"/>
        </w:rPr>
        <w:t>НА ПРЕДОСТАВЛЕНИЕ ГРАНТОВ ПРАВИТЕЛЬСТВА САХАЛИНСКОЙ ОБЛАСТИ</w:t>
      </w:r>
    </w:p>
    <w:p w:rsidR="005B1F11" w:rsidRPr="005B1F11" w:rsidRDefault="005B1F1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1F11" w:rsidRPr="005B1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Список изменяющих документов</w:t>
            </w:r>
          </w:p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(в ред. Постановлений Правительства Сахалинской области</w:t>
            </w:r>
          </w:p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от 20.09.2018 </w:t>
            </w:r>
            <w:hyperlink r:id="rId5" w:history="1">
              <w:r w:rsidRPr="005B1F11">
                <w:rPr>
                  <w:color w:val="000000" w:themeColor="text1"/>
                </w:rPr>
                <w:t>N 462</w:t>
              </w:r>
            </w:hyperlink>
            <w:r w:rsidRPr="005B1F11">
              <w:rPr>
                <w:color w:val="000000" w:themeColor="text1"/>
              </w:rPr>
              <w:t xml:space="preserve">, от 14.01.2019 </w:t>
            </w:r>
            <w:hyperlink r:id="rId6" w:history="1">
              <w:r w:rsidRPr="005B1F11">
                <w:rPr>
                  <w:color w:val="000000" w:themeColor="text1"/>
                </w:rPr>
                <w:t>N 5</w:t>
              </w:r>
            </w:hyperlink>
            <w:r w:rsidRPr="005B1F11">
              <w:rPr>
                <w:color w:val="000000" w:themeColor="text1"/>
              </w:rPr>
              <w:t>)</w:t>
            </w:r>
          </w:p>
        </w:tc>
      </w:tr>
    </w:tbl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В целях осуществления государственной поддержки социально значимой деятельности некоммерческих организаций, инициативных граждан Сахалинской области, их вовлечения в реализацию программ социально-экономического развития Сахалинской области, укрепления сотрудничества органов государственной власти и институтов гражданского общества Правительство Сахалинской области постановляет: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1. Утвердить </w:t>
      </w:r>
      <w:hyperlink w:anchor="P40" w:history="1">
        <w:r w:rsidRPr="005B1F11">
          <w:rPr>
            <w:color w:val="000000" w:themeColor="text1"/>
          </w:rPr>
          <w:t>Положение</w:t>
        </w:r>
      </w:hyperlink>
      <w:r w:rsidRPr="005B1F11">
        <w:rPr>
          <w:color w:val="000000" w:themeColor="text1"/>
        </w:rPr>
        <w:t xml:space="preserve"> о конкурсе социальных проектов на предоставление грантов Правительства Сахалинской области (прилагается).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2. Поручить первому заместителю Губернатора Сахалинской области - руководителю аппарата Губернатора и Правительства Сахалинской области Дерновому А.М. заключение договоров на передачу и целевое использование грантов.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3. Признать утратившими силу: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3.1. </w:t>
      </w:r>
      <w:hyperlink r:id="rId7" w:history="1">
        <w:r w:rsidRPr="005B1F11">
          <w:rPr>
            <w:color w:val="000000" w:themeColor="text1"/>
          </w:rPr>
          <w:t>Постановление</w:t>
        </w:r>
      </w:hyperlink>
      <w:r w:rsidRPr="005B1F11">
        <w:rPr>
          <w:color w:val="000000" w:themeColor="text1"/>
        </w:rPr>
        <w:t xml:space="preserve"> администрации Сахалинской области от 7 сентября 2009 года N 359-па "О конкурсе социальных проектов на предоставление грантов Правительства Сахалинской области", за исключением </w:t>
      </w:r>
      <w:hyperlink r:id="rId8" w:history="1">
        <w:r w:rsidRPr="005B1F11">
          <w:rPr>
            <w:color w:val="000000" w:themeColor="text1"/>
          </w:rPr>
          <w:t>пункта 3</w:t>
        </w:r>
      </w:hyperlink>
      <w:r w:rsidRPr="005B1F11">
        <w:rPr>
          <w:color w:val="000000" w:themeColor="text1"/>
        </w:rPr>
        <w:t>.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3.2. Постановления Правительства Сахалинской области: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от 22 июня 2010 года </w:t>
      </w:r>
      <w:hyperlink r:id="rId9" w:history="1">
        <w:r w:rsidRPr="005B1F11">
          <w:rPr>
            <w:color w:val="000000" w:themeColor="text1"/>
          </w:rPr>
          <w:t>N 300</w:t>
        </w:r>
      </w:hyperlink>
      <w:r w:rsidRPr="005B1F11">
        <w:rPr>
          <w:color w:val="000000" w:themeColor="text1"/>
        </w:rPr>
        <w:t xml:space="preserve"> "О внесении изменений в постановление администрации Сахалинской области от 07.09.2009 N 359-па "О конкурсе социальных проектов на предоставление грантов администрации Сахалинской области";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от 24 ноября 2011 года </w:t>
      </w:r>
      <w:hyperlink r:id="rId10" w:history="1">
        <w:r w:rsidRPr="005B1F11">
          <w:rPr>
            <w:color w:val="000000" w:themeColor="text1"/>
          </w:rPr>
          <w:t>N 490</w:t>
        </w:r>
      </w:hyperlink>
      <w:r w:rsidRPr="005B1F11">
        <w:rPr>
          <w:color w:val="000000" w:themeColor="text1"/>
        </w:rPr>
        <w:t xml:space="preserve"> "О внесении изменений в постановление администрации Сахалинской области от 07.09.2009 N 359-па "О конкурсе социальных проектов на предоставление грантов администрации Сахалинской области";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от 6 августа 2013 года </w:t>
      </w:r>
      <w:hyperlink r:id="rId11" w:history="1">
        <w:r w:rsidRPr="005B1F11">
          <w:rPr>
            <w:color w:val="000000" w:themeColor="text1"/>
          </w:rPr>
          <w:t>N 423</w:t>
        </w:r>
      </w:hyperlink>
      <w:r w:rsidRPr="005B1F11">
        <w:rPr>
          <w:color w:val="000000" w:themeColor="text1"/>
        </w:rPr>
        <w:t xml:space="preserve"> "О внесении изменений в постановление администрации Сахалинской области от 07.09.2009 N 359-па";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от 12 декабря 2013 года </w:t>
      </w:r>
      <w:hyperlink r:id="rId12" w:history="1">
        <w:r w:rsidRPr="005B1F11">
          <w:rPr>
            <w:color w:val="000000" w:themeColor="text1"/>
          </w:rPr>
          <w:t>N 717</w:t>
        </w:r>
      </w:hyperlink>
      <w:r w:rsidRPr="005B1F11">
        <w:rPr>
          <w:color w:val="000000" w:themeColor="text1"/>
        </w:rPr>
        <w:t xml:space="preserve"> "О внесении изменений в постановление администрации Сахалинской области от 07.09.2009 N 359-па";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от 2 декабря 2016 года </w:t>
      </w:r>
      <w:hyperlink r:id="rId13" w:history="1">
        <w:r w:rsidRPr="005B1F11">
          <w:rPr>
            <w:color w:val="000000" w:themeColor="text1"/>
          </w:rPr>
          <w:t>N 596</w:t>
        </w:r>
      </w:hyperlink>
      <w:r w:rsidRPr="005B1F11">
        <w:rPr>
          <w:color w:val="000000" w:themeColor="text1"/>
        </w:rPr>
        <w:t xml:space="preserve"> "О внесении изменений в постановление администрации Сахалинской области от 07.09.2009 N 359-па "О конкурсе социальных проектов на предоставление грантов администрации Сахалинской области";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от 6 июня 2017 года </w:t>
      </w:r>
      <w:hyperlink r:id="rId14" w:history="1">
        <w:r w:rsidRPr="005B1F11">
          <w:rPr>
            <w:color w:val="000000" w:themeColor="text1"/>
          </w:rPr>
          <w:t>N 260</w:t>
        </w:r>
      </w:hyperlink>
      <w:r w:rsidRPr="005B1F11">
        <w:rPr>
          <w:color w:val="000000" w:themeColor="text1"/>
        </w:rPr>
        <w:t xml:space="preserve"> "О внесении изменений в постановление администрации Сахалинской области от 07.09.2009 N 359-па "О конкурсе социальных проектов на предоставление грантов администрации Сахалинской области".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5B1F11" w:rsidRPr="005B1F11" w:rsidRDefault="005B1F11" w:rsidP="005B1F11">
      <w:pPr>
        <w:pStyle w:val="ConsPlusNormal"/>
        <w:ind w:firstLine="540"/>
        <w:jc w:val="both"/>
        <w:rPr>
          <w:color w:val="000000" w:themeColor="text1"/>
        </w:rPr>
      </w:pPr>
    </w:p>
    <w:p w:rsidR="005B1F11" w:rsidRPr="005B1F11" w:rsidRDefault="005B1F11" w:rsidP="005B1F11">
      <w:pPr>
        <w:pStyle w:val="ConsPlusNormal"/>
        <w:jc w:val="right"/>
        <w:rPr>
          <w:color w:val="000000" w:themeColor="text1"/>
        </w:rPr>
      </w:pPr>
      <w:r w:rsidRPr="005B1F11">
        <w:rPr>
          <w:color w:val="000000" w:themeColor="text1"/>
        </w:rPr>
        <w:t>Председатель Правительства</w:t>
      </w:r>
    </w:p>
    <w:p w:rsidR="005B1F11" w:rsidRPr="005B1F11" w:rsidRDefault="005B1F11" w:rsidP="005B1F11">
      <w:pPr>
        <w:pStyle w:val="ConsPlusNormal"/>
        <w:jc w:val="right"/>
        <w:rPr>
          <w:color w:val="000000" w:themeColor="text1"/>
        </w:rPr>
      </w:pPr>
      <w:r w:rsidRPr="005B1F11">
        <w:rPr>
          <w:color w:val="000000" w:themeColor="text1"/>
        </w:rPr>
        <w:t>Сахалинской области</w:t>
      </w:r>
    </w:p>
    <w:p w:rsidR="005B1F11" w:rsidRPr="005B1F11" w:rsidRDefault="005B1F11" w:rsidP="005B1F11">
      <w:pPr>
        <w:pStyle w:val="ConsPlusNormal"/>
        <w:jc w:val="right"/>
        <w:rPr>
          <w:color w:val="000000" w:themeColor="text1"/>
        </w:rPr>
      </w:pPr>
      <w:proofErr w:type="spellStart"/>
      <w:r w:rsidRPr="005B1F11">
        <w:rPr>
          <w:color w:val="000000" w:themeColor="text1"/>
        </w:rPr>
        <w:t>В.Г.Щербина</w:t>
      </w:r>
      <w:proofErr w:type="spellEnd"/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jc w:val="right"/>
        <w:outlineLvl w:val="0"/>
        <w:rPr>
          <w:color w:val="000000" w:themeColor="text1"/>
        </w:rPr>
      </w:pPr>
      <w:r w:rsidRPr="005B1F11">
        <w:rPr>
          <w:color w:val="000000" w:themeColor="text1"/>
        </w:rPr>
        <w:t>Утверждено</w:t>
      </w:r>
    </w:p>
    <w:p w:rsidR="005B1F11" w:rsidRPr="005B1F11" w:rsidRDefault="005B1F11">
      <w:pPr>
        <w:pStyle w:val="ConsPlusNormal"/>
        <w:jc w:val="right"/>
        <w:rPr>
          <w:color w:val="000000" w:themeColor="text1"/>
        </w:rPr>
      </w:pPr>
      <w:r w:rsidRPr="005B1F11">
        <w:rPr>
          <w:color w:val="000000" w:themeColor="text1"/>
        </w:rPr>
        <w:t>постановлением</w:t>
      </w:r>
    </w:p>
    <w:p w:rsidR="005B1F11" w:rsidRPr="005B1F11" w:rsidRDefault="005B1F11">
      <w:pPr>
        <w:pStyle w:val="ConsPlusNormal"/>
        <w:jc w:val="right"/>
        <w:rPr>
          <w:color w:val="000000" w:themeColor="text1"/>
        </w:rPr>
      </w:pPr>
      <w:r w:rsidRPr="005B1F11">
        <w:rPr>
          <w:color w:val="000000" w:themeColor="text1"/>
        </w:rPr>
        <w:t>Правительства Сахалинской области</w:t>
      </w:r>
    </w:p>
    <w:p w:rsidR="005B1F11" w:rsidRPr="005B1F11" w:rsidRDefault="005B1F11">
      <w:pPr>
        <w:pStyle w:val="ConsPlusNormal"/>
        <w:jc w:val="right"/>
        <w:rPr>
          <w:color w:val="000000" w:themeColor="text1"/>
        </w:rPr>
      </w:pPr>
      <w:r w:rsidRPr="005B1F11">
        <w:rPr>
          <w:color w:val="000000" w:themeColor="text1"/>
        </w:rPr>
        <w:t>от 01.12.2017 N 561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  <w:bookmarkStart w:id="0" w:name="P40"/>
      <w:bookmarkEnd w:id="0"/>
      <w:r w:rsidRPr="005B1F11">
        <w:rPr>
          <w:color w:val="000000" w:themeColor="text1"/>
        </w:rPr>
        <w:t>ПОЛОЖЕНИЕ</w:t>
      </w: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  <w:r w:rsidRPr="005B1F11">
        <w:rPr>
          <w:color w:val="000000" w:themeColor="text1"/>
        </w:rPr>
        <w:t>О КОНКУРСЕ СОЦИАЛЬНЫХ ПРОЕКТОВ</w:t>
      </w: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  <w:r w:rsidRPr="005B1F11">
        <w:rPr>
          <w:color w:val="000000" w:themeColor="text1"/>
        </w:rPr>
        <w:t>НА ПРЕДОСТАВЛЕНИЕ ГРАНТОВ ПРАВИТЕЛЬСТВА САХАЛИНСКОЙ ОБЛАСТИ</w:t>
      </w:r>
    </w:p>
    <w:p w:rsidR="005B1F11" w:rsidRPr="005B1F11" w:rsidRDefault="005B1F1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1F11" w:rsidRPr="005B1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Список изменяющих документов</w:t>
            </w:r>
          </w:p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(в ред. Постановлений Правительства Сахалинской области</w:t>
            </w:r>
          </w:p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от 20.09.2018 </w:t>
            </w:r>
            <w:hyperlink r:id="rId15" w:history="1">
              <w:r w:rsidRPr="005B1F11">
                <w:rPr>
                  <w:color w:val="000000" w:themeColor="text1"/>
                </w:rPr>
                <w:t>N 462</w:t>
              </w:r>
            </w:hyperlink>
            <w:r w:rsidRPr="005B1F11">
              <w:rPr>
                <w:color w:val="000000" w:themeColor="text1"/>
              </w:rPr>
              <w:t xml:space="preserve">, от 14.01.2019 </w:t>
            </w:r>
            <w:hyperlink r:id="rId16" w:history="1">
              <w:r w:rsidRPr="005B1F11">
                <w:rPr>
                  <w:color w:val="000000" w:themeColor="text1"/>
                </w:rPr>
                <w:t>N 5</w:t>
              </w:r>
            </w:hyperlink>
            <w:r w:rsidRPr="005B1F11">
              <w:rPr>
                <w:color w:val="000000" w:themeColor="text1"/>
              </w:rPr>
              <w:t>)</w:t>
            </w:r>
          </w:p>
        </w:tc>
      </w:tr>
    </w:tbl>
    <w:p w:rsidR="005B1F11" w:rsidRPr="005B1F11" w:rsidRDefault="005B1F11">
      <w:pPr>
        <w:pStyle w:val="ConsPlusNormal"/>
        <w:jc w:val="both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1. Общие положения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1.1. Настоящее Положение определяет условия и порядок проведения конкурса среди социально ориентированных некоммерческих организаций, действующих на территории Сахалинской области, инициативных граждан, проживающих на территории Сахалинской области и реализующих социально значимые проекты, на предоставление грантов Правительства Сахалинск</w:t>
      </w:r>
      <w:bookmarkStart w:id="1" w:name="_GoBack"/>
      <w:bookmarkEnd w:id="1"/>
      <w:r w:rsidRPr="005B1F11">
        <w:rPr>
          <w:color w:val="000000" w:themeColor="text1"/>
        </w:rPr>
        <w:t>ой области, а также устанавливает порядок предоставления грантов.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17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1.2. Финансирование расходов на ежегодное предоставление грантов осуществляется за счет бюджетных ассигнований, предусмотренных в бюджете Сахалинской области на очередной финансовый год.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1.3. Расчет потребности средств на предоставление грантов на очередной финансовый год производится Правительством Сахалинской области и направляется в министерство финансов Сахалинской области для рассмотрения и включения указанной суммы в проект областного бюджета на очередной финансовый год.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1.4. В случае увеличения в течение </w:t>
      </w:r>
      <w:proofErr w:type="gramStart"/>
      <w:r w:rsidRPr="005B1F11">
        <w:rPr>
          <w:color w:val="000000" w:themeColor="text1"/>
        </w:rPr>
        <w:t>финансового года</w:t>
      </w:r>
      <w:proofErr w:type="gramEnd"/>
      <w:r w:rsidRPr="005B1F11">
        <w:rPr>
          <w:color w:val="000000" w:themeColor="text1"/>
        </w:rPr>
        <w:t xml:space="preserve"> установленного законом о бюджете Сахалинской области размера грантов и, соответственно, увеличения пределов доведенных до Правительства Сахалинской области объемов финансирования на эти цели на очередной финансовый год проводится дополнительный конкурс в соответствии с установленным порядком.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2. Основные понятия и сокращения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Для целей настоящего Положения используются следующие основные понятия и сокращения: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2.1. Грант - денежные средства, предоставляемые Правительством Сахалинской области за счет субсидии из областного бюджета на безвозмездной и безвозвратной основах некоммерческой организации, физическому лицу, победившим в конкурсе с конкретным проектом, на реализацию такого проекта на условиях, определенных Правительством Сахалинской области, с обязательным представлением отчетности Правительству Сахалинской области, подтверждающей целевое использование денежных средств.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18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2.2. </w:t>
      </w:r>
      <w:proofErr w:type="spellStart"/>
      <w:r w:rsidRPr="005B1F11">
        <w:rPr>
          <w:color w:val="000000" w:themeColor="text1"/>
        </w:rPr>
        <w:t>Грантозаявитель</w:t>
      </w:r>
      <w:proofErr w:type="spellEnd"/>
      <w:r w:rsidRPr="005B1F11">
        <w:rPr>
          <w:color w:val="000000" w:themeColor="text1"/>
        </w:rPr>
        <w:t xml:space="preserve"> - социально ориентированная некоммерческая организация, инициативный гражданин, подавшие заявку на участие в конкурсе.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19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2.3. Социальный проект - комплекс взаимосвязанных мероприятий, направленных на достижение конкретных общественно полезных результатов в рамках определенного срока и </w:t>
      </w:r>
      <w:r w:rsidRPr="005B1F11">
        <w:rPr>
          <w:color w:val="000000" w:themeColor="text1"/>
        </w:rPr>
        <w:lastRenderedPageBreak/>
        <w:t>бюджета.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2.4. </w:t>
      </w:r>
      <w:proofErr w:type="spellStart"/>
      <w:r w:rsidRPr="005B1F11">
        <w:rPr>
          <w:color w:val="000000" w:themeColor="text1"/>
        </w:rPr>
        <w:t>Грантодатель</w:t>
      </w:r>
      <w:proofErr w:type="spellEnd"/>
      <w:r w:rsidRPr="005B1F11">
        <w:rPr>
          <w:color w:val="000000" w:themeColor="text1"/>
        </w:rPr>
        <w:t xml:space="preserve"> - Правительство Сахалинской области, оказывающее поддержку общественно полезной деятельности социально ориентированных некоммерческих организаций, инициативных граждан в форме предоставления грантов.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20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2.5. </w:t>
      </w:r>
      <w:proofErr w:type="spellStart"/>
      <w:r w:rsidRPr="005B1F11">
        <w:rPr>
          <w:color w:val="000000" w:themeColor="text1"/>
        </w:rPr>
        <w:t>Грантополучатель</w:t>
      </w:r>
      <w:proofErr w:type="spellEnd"/>
      <w:r w:rsidRPr="005B1F11">
        <w:rPr>
          <w:color w:val="000000" w:themeColor="text1"/>
        </w:rPr>
        <w:t xml:space="preserve"> - социально ориентированная некоммерческая организация, инициативный гражданин, признанные победителями конкурса и заключившие соответствующий договор с </w:t>
      </w:r>
      <w:proofErr w:type="spellStart"/>
      <w:r w:rsidRPr="005B1F11">
        <w:rPr>
          <w:color w:val="000000" w:themeColor="text1"/>
        </w:rPr>
        <w:t>грантодателем</w:t>
      </w:r>
      <w:proofErr w:type="spellEnd"/>
      <w:r w:rsidRPr="005B1F11">
        <w:rPr>
          <w:color w:val="000000" w:themeColor="text1"/>
        </w:rPr>
        <w:t>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21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3. Условия участия в конкурсе</w:t>
      </w: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3.1. Участниками конкурса могут быть: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социально ориентированная некоммерческая организация - юридическое лицо, зарегистрированное в установленном законом порядке и осуществляющее на территории Сахалинской области в соответствии со своими учредительными документами виды деятельности, предусмотренные </w:t>
      </w:r>
      <w:hyperlink r:id="rId22" w:history="1">
        <w:r w:rsidRPr="005B1F11">
          <w:rPr>
            <w:color w:val="000000" w:themeColor="text1"/>
          </w:rPr>
          <w:t>статьей 31.1</w:t>
        </w:r>
      </w:hyperlink>
      <w:r w:rsidRPr="005B1F11">
        <w:rPr>
          <w:color w:val="000000" w:themeColor="text1"/>
        </w:rPr>
        <w:t xml:space="preserve"> Федерального закона "О некоммерческих организациях", </w:t>
      </w:r>
      <w:hyperlink r:id="rId23" w:history="1">
        <w:r w:rsidRPr="005B1F11">
          <w:rPr>
            <w:color w:val="000000" w:themeColor="text1"/>
          </w:rPr>
          <w:t>Законом</w:t>
        </w:r>
      </w:hyperlink>
      <w:r w:rsidRPr="005B1F11">
        <w:rPr>
          <w:color w:val="000000" w:themeColor="text1"/>
        </w:rPr>
        <w:t xml:space="preserve"> Сахалинской области от 23.12.2013 N 125-ЗО "Об установлении дополнительных видов деятельности, осуществляемых некоммерческими организациями, для признания их социально ориентированными";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24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инициативный гражданин - физическое лицо, являющееся гражданином Российской Федерации, достигшее восемнадцати лет и зарегистрированное на территории Сахалинской области, за исключением физических лиц, ограниченных в дееспособности или признанных недееспособными в установленном законодательством порядке.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3.2. В конкурсе не участвуют: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коммерческие организации;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образовательные учреждения общего, среднего и высшего профессионального образования;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религиозные организации;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муниципальные и государственные учреждения;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государственные корпорации, государственные компании;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политические партии и движения;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потребительские кооперативы,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саморегулируемые организации;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объединения работодателей;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объединения кооперативов;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торгово-промышленные палаты;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товарищества собственников недвижимости, в том числе товарищества собственников </w:t>
      </w:r>
      <w:r w:rsidRPr="005B1F11">
        <w:rPr>
          <w:color w:val="000000" w:themeColor="text1"/>
        </w:rPr>
        <w:lastRenderedPageBreak/>
        <w:t>жилья;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адвокатские палаты, адвокатские образования;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нотариальные палаты;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</w:t>
      </w:r>
      <w:proofErr w:type="spellStart"/>
      <w:r w:rsidRPr="005B1F11">
        <w:rPr>
          <w:color w:val="000000" w:themeColor="text1"/>
        </w:rPr>
        <w:t>микрофинансовые</w:t>
      </w:r>
      <w:proofErr w:type="spellEnd"/>
      <w:r w:rsidRPr="005B1F11">
        <w:rPr>
          <w:color w:val="000000" w:themeColor="text1"/>
        </w:rPr>
        <w:t xml:space="preserve"> организации.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3.3. Требования к участникам конкурса: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у участников конкурса должны отсутствовать неисполненные обязательства по уплате налогов, сборов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у участников конкурса должна отсутствовать просроченная задолженность по возврату в бюджет Сахалинской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Сахалинской области;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участники конкурса не должны находиться в процессе реорганизации, ликвидации, банкротства;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участники конкурса не должны получать средства из бюджета Сахалинской области в соответствии с иными нормативными правовыми актами, муниципальными правовыми актами на цели, указанные в заявке на участие в Конкурсе.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Абзац исключен. - </w:t>
      </w:r>
      <w:hyperlink r:id="rId25" w:history="1">
        <w:r w:rsidRPr="005B1F11">
          <w:rPr>
            <w:color w:val="000000" w:themeColor="text1"/>
          </w:rPr>
          <w:t>Постановление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(п. 3.3 в ред. </w:t>
      </w:r>
      <w:hyperlink r:id="rId26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20.09.2018 N 462)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97"/>
      <w:bookmarkEnd w:id="2"/>
      <w:r w:rsidRPr="005B1F11">
        <w:rPr>
          <w:color w:val="000000" w:themeColor="text1"/>
        </w:rPr>
        <w:t>3.4. Конкурсный отбор проводится по следующим приоритетным направлениям:</w:t>
      </w: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B1F11" w:rsidRPr="005B1F11">
        <w:tc>
          <w:tcPr>
            <w:tcW w:w="1984" w:type="dxa"/>
          </w:tcPr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Направления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Примерная тематика направлений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социальная поддержка и защита людей, оказавшихся в трудной жизненной ситуации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социальная поддержка людей с ограниченными возможностями здоровья, в том числе их реабилитация с использованием современных технологий, обеспечение доступа к услугам организаций, осуществляющих деятельность в социальной сфере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трудоустройству людей, оказавшихся в трудной жизненной ситуации, людей с ограниченными возможностями здоровья, представителей социально уязвимых слоев населения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вовлечению молодых людей с ограниченными возможностями здоровья в сферу интеллектуальной трудовой деятельности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созданию универсальной пространственной среды (доступной для маломобильных людей)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попечительства в организациях, осуществляющих деятельность в социальной сфере, и общественного участия в их деятельности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 таких услуг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сети некоммерческих организаций, предоставляющих услуги в социальной сфере, в том числе с масштабированием успешных практик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апробация и внедрение инноваций при предоставлении услуг в социальной сфере, содействие такой деятельности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Охрана здоровья граждан, пропаганда здорового образа жизни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деятельность в области физической культуры и спорта (за исключением проведения соревнований и поддержки профессионального спорта)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профилактика заболеваний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реабилитация, социальная и трудовая </w:t>
            </w:r>
            <w:proofErr w:type="spellStart"/>
            <w:r w:rsidRPr="005B1F11">
              <w:rPr>
                <w:color w:val="000000" w:themeColor="text1"/>
              </w:rPr>
              <w:t>реинтеграция</w:t>
            </w:r>
            <w:proofErr w:type="spellEnd"/>
            <w:r w:rsidRPr="005B1F11">
              <w:rPr>
                <w:color w:val="000000" w:themeColor="text1"/>
              </w:rPr>
              <w:t xml:space="preserve">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создание условий для занятий детей-инвалидов физической культурой и спортом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поддержка и пропаганда донорства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независимой системы оценки качества работы медицинских организаций (в том числе вспомогательного персонала)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Поддержка семьи, материнства, отцовства и детства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укрепление института семьи и семейных ценностей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профилактика социального сиротства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социальная адаптация детей-инвалидов, поддержка семей с детьми-инвалидами, родителей с ограниченными возможностями здоровья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устройству детей в семьи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социальная адаптация детей-сирот и детей, оставшихся без попечения родителей, подготовка их к самостоятельной взрослой жизни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профилактика домашнего насилия, жестокого обращения с детьми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у детей навыков безопасного поведения в городской среде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Интернет и иных виртуальных средах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поддержка и развитие </w:t>
            </w:r>
            <w:proofErr w:type="spellStart"/>
            <w:r w:rsidRPr="005B1F11">
              <w:rPr>
                <w:color w:val="000000" w:themeColor="text1"/>
              </w:rPr>
              <w:t>межпоколенческих</w:t>
            </w:r>
            <w:proofErr w:type="spellEnd"/>
            <w:r w:rsidRPr="005B1F11">
              <w:rPr>
                <w:color w:val="000000" w:themeColor="text1"/>
              </w:rPr>
              <w:t xml:space="preserve"> отношений в семье и в обществе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добрососедских отношений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реализация партнерских проектов по предотвращению семейного неблагополучия, защите прав и интересов детей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профилактика деструктивного поведения детей и подростков, реабилитация и социализация несовершеннолетних правонарушителей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Поддержка молодежных проектов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научно-технического и художественного творчества детей и молодежи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деятельность молодежных организаций, направленная на вовлечение молодежи в развитие территорий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добровольчества в молодежной среде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профориентация и содействие трудоустройству молодежи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формирование у школьников и студентов навыков ведения бизнеса и проектной работы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деятельность детей и молодежи в сфере краеведения и экологии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поддержка детских и молодежных сообществ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реализация молодежных проектов по направлениям деятельности социально ориентированных некоммерческих организаций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Поддержка проектов в области науки, </w:t>
            </w:r>
            <w:r w:rsidRPr="005B1F11">
              <w:rPr>
                <w:color w:val="000000" w:themeColor="text1"/>
              </w:rPr>
              <w:lastRenderedPageBreak/>
              <w:t>образования, просвещения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lastRenderedPageBreak/>
              <w:t>содействие повышению мотивации людей к обучению и развитию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и осуществление деятельности в области дополнительного профессионального образования людей старшего поколения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деятельности в сфере дополнительного изучения национальных языков народов, проживающих на территории Российской Федерации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и осуществление деятельности в области просвещения, дополнительного образования детей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профессионально-общественных механизмов оценки качества образования, экспертизы изменений в системе образования, управления образованием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продвижение родительского просвещения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образовательного туризма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реализация социально-образовательных проектов поддержки учащимися людей пожилого возраста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продвижение интеллектуального развития учащихся и воспитанников через конкурсы, олимпиады, исследовательскую, научную деятельность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образованию людей с ограниченными возможностями здоровья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Поддержка проектов в области культуры и искусства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популяризация культурного наследия России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сохранение народных культурных традиций, включая народные промыслы и ремесла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реализация проектов, направленных на создание и развитие креативных общественных пространств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реабилитация людей с ограниченными возможностями здоровья средствами культуры и искусства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Сохранение исторической памяти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деятельности, направленной на охрану и восстановление объектов и территорий, имеющих историческое, культовое и культурное значение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увековечение памяти выдающихся людей и значимых событий прошлого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поддержка краеведческой работы, общественных исторических выставок и экспозиций, проектов по исторической реконструкции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работы, направленные на увековечение памяти защитников Отечества и сохранение воинской славы России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деятельность в сфере патриотического, в том числе военно-патриотического воспитания, граждан Российской Федерации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увековечение памяти жертв политических репрессий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Защита прав и свобод человека и гражданина, в том </w:t>
            </w:r>
            <w:r w:rsidRPr="005B1F11">
              <w:rPr>
                <w:color w:val="000000" w:themeColor="text1"/>
              </w:rPr>
              <w:lastRenderedPageBreak/>
              <w:t>числе защита прав заключенных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lastRenderedPageBreak/>
              <w:t>деятельность по защите прав и свобод человека и гражданина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защита прав заключенных, содействие их обучению, социальная и </w:t>
            </w:r>
            <w:r w:rsidRPr="005B1F11">
              <w:rPr>
                <w:color w:val="000000" w:themeColor="text1"/>
              </w:rPr>
              <w:lastRenderedPageBreak/>
              <w:t xml:space="preserve">трудовая </w:t>
            </w:r>
            <w:proofErr w:type="spellStart"/>
            <w:r w:rsidRPr="005B1F11">
              <w:rPr>
                <w:color w:val="000000" w:themeColor="text1"/>
              </w:rPr>
              <w:t>реинтеграция</w:t>
            </w:r>
            <w:proofErr w:type="spellEnd"/>
            <w:r w:rsidRPr="005B1F11">
              <w:rPr>
                <w:color w:val="000000" w:themeColor="text1"/>
              </w:rPr>
              <w:t xml:space="preserve"> лиц, освободившихся из мест лишения свободы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lastRenderedPageBreak/>
              <w:t>Охрана окружающей среды и защита животных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деятельность, направленная на охрану окружающей среды и природных памятников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профилактика жестокого обращения с животными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деятельность в области защиты животных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экологического туризма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участие в профилактике и (или) тушении лесных пожаров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Укрепление межнационального и межрелигиозного согласия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укрепление дружбы между народами Российской Федерации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профилактика экстремизма, терроризма и ксенофобии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межнационального сотрудничества, сохранение и защита самобытности и языков народов Российской Федерации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адаптация и интегрирование мигрантов в единое правовое и культурное поле Российской Федерации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оказание помощи пострадавшим в результате социальных, национальных, религиозных конфликтов беженцам и вынужденным переселенцам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расширение практик посредничества, медиации и примирения в конфликтах разных групп в местных сообществах</w:t>
            </w:r>
          </w:p>
        </w:tc>
      </w:tr>
      <w:tr w:rsidR="005B1F11" w:rsidRPr="005B1F11">
        <w:tc>
          <w:tcPr>
            <w:tcW w:w="1984" w:type="dxa"/>
            <w:vMerge w:val="restart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институтов гражданского общества</w:t>
            </w: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информационная, консультационная и методическая поддержка деятельности некоммерческих организаций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благотворительности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добровольчества (</w:t>
            </w:r>
            <w:proofErr w:type="spellStart"/>
            <w:r w:rsidRPr="005B1F11">
              <w:rPr>
                <w:color w:val="000000" w:themeColor="text1"/>
              </w:rPr>
              <w:t>волонтерства</w:t>
            </w:r>
            <w:proofErr w:type="spellEnd"/>
            <w:r w:rsidRPr="005B1F11">
              <w:rPr>
                <w:color w:val="000000" w:themeColor="text1"/>
              </w:rPr>
              <w:t>)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системы компетенций и профессиональных сообществ в области социального проектирования и организации деятельности некоммерческих организаций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развитие некоммерческих неправительственных организаций (ресурсных центров),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создание и развитие общественных информационно-технологических проектов, способствующих развитию гражданского общества, на базе открытых данных, а также современных технологий коллективного взаимодействия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деятельности по производству и распространению социальной рекламы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содействие деятельности по продвижению социальных проектов в сети Интернет</w:t>
            </w:r>
          </w:p>
        </w:tc>
      </w:tr>
      <w:tr w:rsidR="005B1F11" w:rsidRPr="005B1F11">
        <w:tc>
          <w:tcPr>
            <w:tcW w:w="1984" w:type="dxa"/>
            <w:vMerge/>
          </w:tcPr>
          <w:p w:rsidR="005B1F11" w:rsidRPr="005B1F11" w:rsidRDefault="005B1F11">
            <w:pPr>
              <w:rPr>
                <w:color w:val="000000" w:themeColor="text1"/>
              </w:rPr>
            </w:pPr>
          </w:p>
        </w:tc>
        <w:tc>
          <w:tcPr>
            <w:tcW w:w="708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повышение правовой культуры детей и молодежи, активности участия молодежи, молодых избирателей в выборах</w:t>
            </w:r>
          </w:p>
        </w:tc>
      </w:tr>
    </w:tbl>
    <w:p w:rsidR="005B1F11" w:rsidRPr="005B1F11" w:rsidRDefault="005B1F11">
      <w:pPr>
        <w:pStyle w:val="ConsPlusNormal"/>
        <w:jc w:val="both"/>
        <w:rPr>
          <w:color w:val="000000" w:themeColor="text1"/>
        </w:rPr>
      </w:pP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27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3.5. Для участия в конкурсе на получение гранта представляются следующие документы:</w:t>
      </w: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51"/>
        <w:gridCol w:w="4251"/>
      </w:tblGrid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N </w:t>
            </w:r>
            <w:proofErr w:type="spellStart"/>
            <w:r w:rsidRPr="005B1F11">
              <w:rPr>
                <w:color w:val="000000" w:themeColor="text1"/>
              </w:rPr>
              <w:t>пп</w:t>
            </w:r>
            <w:proofErr w:type="spellEnd"/>
            <w:r w:rsidRPr="005B1F11">
              <w:rPr>
                <w:color w:val="000000" w:themeColor="text1"/>
              </w:rPr>
              <w:t>.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Для юридического лица: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Для физического лица:</w:t>
            </w:r>
          </w:p>
        </w:tc>
      </w:tr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1.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hyperlink w:anchor="P406" w:history="1">
              <w:r w:rsidRPr="005B1F11">
                <w:rPr>
                  <w:color w:val="000000" w:themeColor="text1"/>
                </w:rPr>
                <w:t>заявка</w:t>
              </w:r>
            </w:hyperlink>
            <w:r w:rsidRPr="005B1F11">
              <w:rPr>
                <w:color w:val="000000" w:themeColor="text1"/>
              </w:rPr>
              <w:t xml:space="preserve"> на участие в конкурсе по утвержденной форме (в электронном виде в формате </w:t>
            </w:r>
            <w:proofErr w:type="spellStart"/>
            <w:r w:rsidRPr="005B1F11">
              <w:rPr>
                <w:color w:val="000000" w:themeColor="text1"/>
              </w:rPr>
              <w:t>word</w:t>
            </w:r>
            <w:proofErr w:type="spellEnd"/>
            <w:r w:rsidRPr="005B1F11">
              <w:rPr>
                <w:color w:val="000000" w:themeColor="text1"/>
              </w:rPr>
              <w:t xml:space="preserve"> и на бумажном носителе)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hyperlink w:anchor="P562" w:history="1">
              <w:r w:rsidRPr="005B1F11">
                <w:rPr>
                  <w:color w:val="000000" w:themeColor="text1"/>
                </w:rPr>
                <w:t>заявка</w:t>
              </w:r>
            </w:hyperlink>
            <w:r w:rsidRPr="005B1F11">
              <w:rPr>
                <w:color w:val="000000" w:themeColor="text1"/>
              </w:rPr>
              <w:t xml:space="preserve"> на участие в конкурсе по утвержденной форме (в электронном виде в формате </w:t>
            </w:r>
            <w:proofErr w:type="spellStart"/>
            <w:r w:rsidRPr="005B1F11">
              <w:rPr>
                <w:color w:val="000000" w:themeColor="text1"/>
              </w:rPr>
              <w:t>word</w:t>
            </w:r>
            <w:proofErr w:type="spellEnd"/>
            <w:r w:rsidRPr="005B1F11">
              <w:rPr>
                <w:color w:val="000000" w:themeColor="text1"/>
              </w:rPr>
              <w:t xml:space="preserve"> и на бумажном носителе)</w:t>
            </w:r>
          </w:p>
        </w:tc>
      </w:tr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2.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свидетельство о государственной регистрации (только в электронном виде в формате </w:t>
            </w:r>
            <w:proofErr w:type="spellStart"/>
            <w:r w:rsidRPr="005B1F11">
              <w:rPr>
                <w:color w:val="000000" w:themeColor="text1"/>
              </w:rPr>
              <w:t>pdf</w:t>
            </w:r>
            <w:proofErr w:type="spellEnd"/>
            <w:r w:rsidRPr="005B1F11">
              <w:rPr>
                <w:color w:val="000000" w:themeColor="text1"/>
              </w:rPr>
              <w:t>)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основной документ, удостоверяющий личность гражданина (паспорт гражданина Российской Федерации) (только в электронном виде в формате </w:t>
            </w:r>
            <w:proofErr w:type="spellStart"/>
            <w:r w:rsidRPr="005B1F11">
              <w:rPr>
                <w:color w:val="000000" w:themeColor="text1"/>
              </w:rPr>
              <w:t>pdf</w:t>
            </w:r>
            <w:proofErr w:type="spellEnd"/>
            <w:r w:rsidRPr="005B1F11">
              <w:rPr>
                <w:color w:val="000000" w:themeColor="text1"/>
              </w:rPr>
              <w:t>)</w:t>
            </w:r>
          </w:p>
        </w:tc>
      </w:tr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3.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свидетельство о внесении в Единый государственный реестр юридических лиц (только в электронном виде в формате </w:t>
            </w:r>
            <w:proofErr w:type="spellStart"/>
            <w:r w:rsidRPr="005B1F11">
              <w:rPr>
                <w:color w:val="000000" w:themeColor="text1"/>
              </w:rPr>
              <w:t>pdf</w:t>
            </w:r>
            <w:proofErr w:type="spellEnd"/>
            <w:r w:rsidRPr="005B1F11">
              <w:rPr>
                <w:color w:val="000000" w:themeColor="text1"/>
              </w:rPr>
              <w:t>)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свидетельство о постановке на учет в налоговом органе (только в электронном виде в формате </w:t>
            </w:r>
            <w:proofErr w:type="spellStart"/>
            <w:r w:rsidRPr="005B1F11">
              <w:rPr>
                <w:color w:val="000000" w:themeColor="text1"/>
              </w:rPr>
              <w:t>pdf</w:t>
            </w:r>
            <w:proofErr w:type="spellEnd"/>
            <w:r w:rsidRPr="005B1F11">
              <w:rPr>
                <w:color w:val="000000" w:themeColor="text1"/>
              </w:rPr>
              <w:t>)</w:t>
            </w:r>
          </w:p>
        </w:tc>
      </w:tr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4.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устав (со всеми внесенными изменениями) (только в электронном виде в формате </w:t>
            </w:r>
            <w:proofErr w:type="spellStart"/>
            <w:r w:rsidRPr="005B1F11">
              <w:rPr>
                <w:color w:val="000000" w:themeColor="text1"/>
              </w:rPr>
              <w:t>pdf</w:t>
            </w:r>
            <w:proofErr w:type="spellEnd"/>
            <w:r w:rsidRPr="005B1F11">
              <w:rPr>
                <w:color w:val="000000" w:themeColor="text1"/>
              </w:rPr>
              <w:t>)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страховое свидетельство обязательного пенсионного страхования (только в электронном виде в формате </w:t>
            </w:r>
            <w:proofErr w:type="spellStart"/>
            <w:r w:rsidRPr="005B1F11">
              <w:rPr>
                <w:color w:val="000000" w:themeColor="text1"/>
              </w:rPr>
              <w:t>pdf</w:t>
            </w:r>
            <w:proofErr w:type="spellEnd"/>
            <w:r w:rsidRPr="005B1F11">
              <w:rPr>
                <w:color w:val="000000" w:themeColor="text1"/>
              </w:rPr>
              <w:t>)</w:t>
            </w:r>
          </w:p>
        </w:tc>
      </w:tr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5.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уведомление по утвержденной форме об отсутствии в отношении организации процедур ликвидации, реорганизации, банкротства, приостановления ее деятельности в порядке, предусмотренном законодательством Российской Федерации (на бумажном носителе)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уведомление по утвержденной форме об отсутствии в отношении физического лица процедур несостоятельности (банкротства) (оригинал на бумажном носителе)</w:t>
            </w:r>
          </w:p>
        </w:tc>
      </w:tr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6.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справка об отсутствии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(оригинал на бумажном носителе)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справка об отсутствии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(оригинал на бумажном носителе)</w:t>
            </w:r>
          </w:p>
        </w:tc>
      </w:tr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7.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банковская справка с реквизитами рублевого счета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банковская справка с реквизитами рублевого счета</w:t>
            </w:r>
          </w:p>
        </w:tc>
      </w:tr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8.</w:t>
            </w: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51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согласие на обработку персональных данных в соответствии со </w:t>
            </w:r>
            <w:hyperlink r:id="rId28" w:history="1">
              <w:r w:rsidRPr="005B1F11">
                <w:rPr>
                  <w:color w:val="000000" w:themeColor="text1"/>
                </w:rPr>
                <w:t>статьей 9</w:t>
              </w:r>
            </w:hyperlink>
            <w:r w:rsidRPr="005B1F11">
              <w:rPr>
                <w:color w:val="000000" w:themeColor="text1"/>
              </w:rPr>
              <w:t xml:space="preserve"> Федерального закона от 27.07.2006 N 152-</w:t>
            </w:r>
            <w:r w:rsidRPr="005B1F11">
              <w:rPr>
                <w:color w:val="000000" w:themeColor="text1"/>
              </w:rPr>
              <w:lastRenderedPageBreak/>
              <w:t>ФЗ "О персональных данных"</w:t>
            </w:r>
          </w:p>
        </w:tc>
      </w:tr>
      <w:tr w:rsidR="005B1F11" w:rsidRPr="005B1F11">
        <w:tc>
          <w:tcPr>
            <w:tcW w:w="510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8502" w:type="dxa"/>
            <w:gridSpan w:val="2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 xml:space="preserve">иные документы по усмотрению заявителя (рекомендательные письма, резюме основных исполнителей социального проекта, документы, подтверждающие их квалификацию, и другое) (в электронном виде в формате </w:t>
            </w:r>
            <w:proofErr w:type="spellStart"/>
            <w:r w:rsidRPr="005B1F11">
              <w:rPr>
                <w:color w:val="000000" w:themeColor="text1"/>
              </w:rPr>
              <w:t>pdf</w:t>
            </w:r>
            <w:proofErr w:type="spellEnd"/>
            <w:r w:rsidRPr="005B1F11">
              <w:rPr>
                <w:color w:val="000000" w:themeColor="text1"/>
              </w:rPr>
              <w:t>)</w:t>
            </w:r>
          </w:p>
        </w:tc>
      </w:tr>
    </w:tbl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3.6. Заявка должна предусматривать привлечение заявителем средств из других источников или личный вклад </w:t>
      </w:r>
      <w:proofErr w:type="spellStart"/>
      <w:r w:rsidRPr="005B1F11">
        <w:rPr>
          <w:color w:val="000000" w:themeColor="text1"/>
        </w:rPr>
        <w:t>грантозаявителя</w:t>
      </w:r>
      <w:proofErr w:type="spellEnd"/>
      <w:r w:rsidRPr="005B1F11">
        <w:rPr>
          <w:color w:val="000000" w:themeColor="text1"/>
        </w:rPr>
        <w:t xml:space="preserve"> в его реализацию в размере не менее 5 процентов от общей суммы гранта. Личный вклад </w:t>
      </w:r>
      <w:proofErr w:type="spellStart"/>
      <w:r w:rsidRPr="005B1F11">
        <w:rPr>
          <w:color w:val="000000" w:themeColor="text1"/>
        </w:rPr>
        <w:t>грантозаявителя</w:t>
      </w:r>
      <w:proofErr w:type="spellEnd"/>
      <w:r w:rsidRPr="005B1F11">
        <w:rPr>
          <w:color w:val="000000" w:themeColor="text1"/>
        </w:rPr>
        <w:t xml:space="preserve"> может быть представлен как в денежной, так и в натуральной форме (в виде предоставления помещения, транспорта, расходных материалов и прочее).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29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3.7. Один </w:t>
      </w:r>
      <w:proofErr w:type="spellStart"/>
      <w:r w:rsidRPr="005B1F11">
        <w:rPr>
          <w:color w:val="000000" w:themeColor="text1"/>
        </w:rPr>
        <w:t>грантозаявитель</w:t>
      </w:r>
      <w:proofErr w:type="spellEnd"/>
      <w:r w:rsidRPr="005B1F11">
        <w:rPr>
          <w:color w:val="000000" w:themeColor="text1"/>
        </w:rPr>
        <w:t xml:space="preserve"> вправе представить не более одной заявки на участие в конкурсе по каждому направлению, указанному в </w:t>
      </w:r>
      <w:hyperlink w:anchor="P97" w:history="1">
        <w:r w:rsidRPr="005B1F11">
          <w:rPr>
            <w:color w:val="000000" w:themeColor="text1"/>
          </w:rPr>
          <w:t>пункте 3.4</w:t>
        </w:r>
      </w:hyperlink>
      <w:r w:rsidRPr="005B1F11">
        <w:rPr>
          <w:color w:val="000000" w:themeColor="text1"/>
        </w:rPr>
        <w:t xml:space="preserve"> настоящего Положения, при этом по результатам конкурса одной организации (физическому лицу) может быть предоставлен грант на осуществление только одного проекта.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4. Организация, порядок проведения конкурса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4.1. Организационное обеспечение процедуры конкурсного отбора осуществляет уполномоченное структурное подразделение Правительства Сахалинской области (далее - Организатор), которое: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информирует общественность о начале проведения конкурса;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организует прием и предварительный отбор заявок на участие в конкурсе, организацию их экспертной оценки, оформление договоров с победителями конкурса, сбор отчетности.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4.2. Информация о проведении конкурса публикуется в средствах массовой информации не позднее чем за 30 дней до окончания срока приема заявок на финансирование социального проекта и должна содержать следующие сведения: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цель конкурса;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приоритетные направления конкурса;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максимальный размер предоставляемого гранта в текущем году;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условия участия в конкурсе;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сроки проведения конкурса, дата подведения итогов конкурса;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контактная информация Организатора конкурса;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другие необходимые сведения о конкурсе.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4.3. Заявка на участие в конкурсе должна быть представлена в течение срока приема заявок на участие в конкурсе. Организатор конкурса вправе в случае необходимости продлить срок приема заявок, но на срок не более 30 дней.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Информация и документы, поступившие Организатору после окончания срока приема документов, не учитываются и не рассматриваются, за исключением информации и документов, которые запрошены у заявителя Организатором.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4.4. </w:t>
      </w:r>
      <w:proofErr w:type="spellStart"/>
      <w:r w:rsidRPr="005B1F11">
        <w:rPr>
          <w:color w:val="000000" w:themeColor="text1"/>
        </w:rPr>
        <w:t>Грантозаявитель</w:t>
      </w:r>
      <w:proofErr w:type="spellEnd"/>
      <w:r w:rsidRPr="005B1F11">
        <w:rPr>
          <w:color w:val="000000" w:themeColor="text1"/>
        </w:rPr>
        <w:t xml:space="preserve"> в течение срока приема заявок вправе внести изменения в заявку на участие в конкурсе с целью устранения замечаний и выявленных несоответствий заявки требованиям настоящего Положения.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lastRenderedPageBreak/>
        <w:t>Заявка на участие в конкурсе,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регистрируется.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4.5. Максимальный размер предоставляемого гранта определяет Организатор конкурса в зависимости от финансирования на текущий год и публикует в средствах массовой информации вместе с информацией о начале конкурса.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4.6. Регистрация заявок и первичный отбор заявок, поступивших на конкурс, осуществляются Организатором. Поступившие заявки проверяются на предмет соответствия направлениям конкурса, наличия полного комплекта документов, юридического статуса заявителя.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4.7. Организатор не допускает заявку на участие в конкурсе и прекращает ее рассмотрение в случаях, если: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</w:t>
      </w:r>
      <w:hyperlink w:anchor="P406" w:history="1">
        <w:r w:rsidRPr="005B1F11">
          <w:rPr>
            <w:color w:val="000000" w:themeColor="text1"/>
          </w:rPr>
          <w:t>заявка</w:t>
        </w:r>
      </w:hyperlink>
      <w:r w:rsidRPr="005B1F11">
        <w:rPr>
          <w:color w:val="000000" w:themeColor="text1"/>
        </w:rPr>
        <w:t xml:space="preserve"> на участие в конкурсе не соответствует утвержденной форме;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не представлен полный комплект документов;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заявка на участие в конкурсе содержит информацию, использование которой нарушает требования законодательства;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представленный на конкурс проект предусматривает мероприятия, осуществление которых нарушает требования законодательства;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представлены подложные документы и (или) недостоверная информация, в том числе даны недостоверные заверения.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4.8. Заявки с учетом направленности социальных проектов представляются в областные органы исполнительной власти, структурные подразделения Правительства Сахалинской области для вынесения профессионального заключения о социальной значимости, актуальности и качестве представляемой заявки.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4.9. Заявки, допущенные к конкурсу и получившие отзыв от областных органов исполнительной власти, структурных подразделений Правительства Сахалинской области, представляются членам конкурсной комиссии.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(п. 4.9 в ред. </w:t>
      </w:r>
      <w:hyperlink r:id="rId30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4.10. Документы, поданные на участие в конкурсе, не возвращаются.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5. Конкурсная комиссия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5.1. Рассмотрение и оценку заявок, определение победителей осуществляет конкурсная комиссия.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5.2. Конкурсная комиссия создается с целью анализа и оценки заявок, поданных на участие в конкурсе.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5.3. Конкурсная комиссия формируется из числа представителей областных органов исполнительной и законодательной власти, общественности и утверждается распоряжением первого заместителя Губернатора Сахалинской области - руководителя аппарата Губернатора и Правительства Сахалинской области.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5.4. Информация о составе конкурсной комиссии является закрытой и не подлежит разглашению в целях исключения возможности влияния на членов конкурсной комиссии.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5.5. Члены конкурсной комиссии привлекаются на добровольной и безвозмездной основе.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5.6. Заседания конкурсной комиссии, время и место их проведения определяются по </w:t>
      </w:r>
      <w:r w:rsidRPr="005B1F11">
        <w:rPr>
          <w:color w:val="000000" w:themeColor="text1"/>
        </w:rPr>
        <w:lastRenderedPageBreak/>
        <w:t>согласованию с членами комиссии.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5.7. Конкурсная комиссия считается правомочной, если в заседании приняло участие более половины членов комиссии.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5.8. Председатель конкурсной комиссии выбирается на весь период работы конкурсной комиссии из числа членов конкурсной комиссии.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5.9. Решения конкурсной комиссии принимаются на основании открытого голосования большинством голосов членов комиссии, присутствующих на заседании, и оформляются протоколом.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5.10. Протоколы заседаний конкурсной комиссии ведет секретарь конкурсной комиссии, выбранный из числа членов конкурсной комиссии.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5.11. Протокол заседания подписывается председателем и секретарем конкурсной комиссии.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5.12. Решение конкурсной комиссии с причинами, по которым отказано в предоставлении гранта, участникам конкурса не направляется.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6. Определение победителей конкурса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6.1. Определение победителей конкурса осуществляется по следующим критериям:</w:t>
      </w: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N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jc w:val="center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Критерии оценки заявок на участие в конкурсе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1.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Актуальность и социальная значимость проекта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2.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3.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proofErr w:type="spellStart"/>
            <w:r w:rsidRPr="005B1F11">
              <w:rPr>
                <w:color w:val="000000" w:themeColor="text1"/>
              </w:rPr>
              <w:t>Инновационность</w:t>
            </w:r>
            <w:proofErr w:type="spellEnd"/>
            <w:r w:rsidRPr="005B1F11">
              <w:rPr>
                <w:color w:val="000000" w:themeColor="text1"/>
              </w:rPr>
              <w:t>, уникальность проекта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4.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5.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6.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Масштаб (география) реализации проекта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7.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Привлечение волонтеров и добровольцев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8.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Целевая аудитория проекта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9.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Информационная открытость организации</w:t>
            </w:r>
          </w:p>
        </w:tc>
      </w:tr>
      <w:tr w:rsidR="005B1F11" w:rsidRPr="005B1F11">
        <w:tc>
          <w:tcPr>
            <w:tcW w:w="454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10.</w:t>
            </w:r>
          </w:p>
        </w:tc>
        <w:tc>
          <w:tcPr>
            <w:tcW w:w="8617" w:type="dxa"/>
          </w:tcPr>
          <w:p w:rsidR="005B1F11" w:rsidRPr="005B1F11" w:rsidRDefault="005B1F11">
            <w:pPr>
              <w:pStyle w:val="ConsPlusNormal"/>
              <w:rPr>
                <w:color w:val="000000" w:themeColor="text1"/>
              </w:rPr>
            </w:pPr>
            <w:r w:rsidRPr="005B1F11">
              <w:rPr>
                <w:color w:val="000000" w:themeColor="text1"/>
              </w:rPr>
              <w:t>Социальный эффект, полученный в результате реализации проекта</w:t>
            </w:r>
          </w:p>
        </w:tc>
      </w:tr>
    </w:tbl>
    <w:p w:rsidR="005B1F11" w:rsidRPr="005B1F11" w:rsidRDefault="005B1F11">
      <w:pPr>
        <w:pStyle w:val="ConsPlusNormal"/>
        <w:jc w:val="both"/>
        <w:rPr>
          <w:color w:val="000000" w:themeColor="text1"/>
        </w:rPr>
      </w:pP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31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6.2. Оценка конкурсных заявок осуществляется следующим образом: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конкурсная комиссия рассматривает и оценивает конкурсные заявки участников, прошедшие регистрацию и допущенные к участию в конкурсе;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каждый член конкурсной комиссии заполняет оценочную форму, проставляя баллы.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6.3. По итогам общих оценок членов конкурсной комиссии определяется средний балл по </w:t>
      </w:r>
      <w:r w:rsidRPr="005B1F11">
        <w:rPr>
          <w:color w:val="000000" w:themeColor="text1"/>
        </w:rPr>
        <w:lastRenderedPageBreak/>
        <w:t>каждому проекту и составляется рейтинг проектов.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6.4. Окончательное решение об определении победителей конкурса принимается путем голосования. В случае равного разделения голосов решающий голос принадлежит председателю конкурсной комиссии.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Приоритетное право имеют социально ориентированные некоммерческие организации, обладающие статусом некоммерческой организации исполнителя общественно полезных услуг либо включенные в реестр поставщиков социальных услуг.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(абзац введен </w:t>
      </w:r>
      <w:hyperlink r:id="rId32" w:history="1">
        <w:r w:rsidRPr="005B1F11">
          <w:rPr>
            <w:color w:val="000000" w:themeColor="text1"/>
          </w:rPr>
          <w:t>Постановлением</w:t>
        </w:r>
      </w:hyperlink>
      <w:r w:rsidRPr="005B1F11">
        <w:rPr>
          <w:color w:val="000000" w:themeColor="text1"/>
        </w:rPr>
        <w:t xml:space="preserve"> Правительства Сахалинской области от 20.09.2018 N 462)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6.5. Конкурсная комиссия принимает решение о полном или частичном финансировании социального проекта в соответствии с поданной заявкой либо об отказе в финансировании.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6.6. Социальные проекты, не прошедшие конкурсный отбор, но получившие высокую оценку, включаются в резервный список.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6.7. В случае возникновения конфликта интересов относительно любой из рассматриваемых заявок член конкурсной комиссии обязан сообщить остальным членам комиссии об имеющемся конфликте интересов.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6.8. В случае если социальный проект, прошедший конкурсный отбор, по непредвиденным обстоятельствам не сможет быть реализован, привлекаются социальные проекты, включенные в резервный список.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6.9. Подписанный протокол с результатами конкурса является основанием для подготовки распоряжения Правительства Сахалинской области о предоставлении грантов победителям конкурса.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6.10. Информация об итогах конкурса публикуется в газете "Губернские ведомости" и размещается на официальном сайте Губернатора и Правительства Сахалинской области.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7. Порядок предоставления грантов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7.1. Гранты предоставляются из бюджета Сахалинской области на основании договора, заключаемого между </w:t>
      </w:r>
      <w:proofErr w:type="spellStart"/>
      <w:r w:rsidRPr="005B1F11">
        <w:rPr>
          <w:color w:val="000000" w:themeColor="text1"/>
        </w:rPr>
        <w:t>грантодателем</w:t>
      </w:r>
      <w:proofErr w:type="spellEnd"/>
      <w:r w:rsidRPr="005B1F11">
        <w:rPr>
          <w:color w:val="000000" w:themeColor="text1"/>
        </w:rPr>
        <w:t xml:space="preserve"> и </w:t>
      </w:r>
      <w:proofErr w:type="spellStart"/>
      <w:r w:rsidRPr="005B1F11">
        <w:rPr>
          <w:color w:val="000000" w:themeColor="text1"/>
        </w:rPr>
        <w:t>грантополучателем</w:t>
      </w:r>
      <w:proofErr w:type="spellEnd"/>
      <w:r w:rsidRPr="005B1F11">
        <w:rPr>
          <w:color w:val="000000" w:themeColor="text1"/>
        </w:rPr>
        <w:t xml:space="preserve"> (далее - Договор). Договор заключается по </w:t>
      </w:r>
      <w:hyperlink w:anchor="P706" w:history="1">
        <w:r w:rsidRPr="005B1F11">
          <w:rPr>
            <w:color w:val="000000" w:themeColor="text1"/>
          </w:rPr>
          <w:t>формам N 3</w:t>
        </w:r>
      </w:hyperlink>
      <w:r w:rsidRPr="005B1F11">
        <w:rPr>
          <w:color w:val="000000" w:themeColor="text1"/>
        </w:rPr>
        <w:t xml:space="preserve">, </w:t>
      </w:r>
      <w:hyperlink w:anchor="P1009" w:history="1">
        <w:r w:rsidRPr="005B1F11">
          <w:rPr>
            <w:color w:val="000000" w:themeColor="text1"/>
          </w:rPr>
          <w:t>4</w:t>
        </w:r>
      </w:hyperlink>
      <w:r w:rsidRPr="005B1F11">
        <w:rPr>
          <w:color w:val="000000" w:themeColor="text1"/>
        </w:rPr>
        <w:t xml:space="preserve"> к настоящему Положению.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7.2. Договор заключается в течение 30 дней со дня публикации результатов конкурса в газете "Губернские ведомости".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7.3. Размер гранта, предоставляемого </w:t>
      </w:r>
      <w:proofErr w:type="spellStart"/>
      <w:r w:rsidRPr="005B1F11">
        <w:rPr>
          <w:color w:val="000000" w:themeColor="text1"/>
        </w:rPr>
        <w:t>грантополучателям</w:t>
      </w:r>
      <w:proofErr w:type="spellEnd"/>
      <w:r w:rsidRPr="005B1F11">
        <w:rPr>
          <w:color w:val="000000" w:themeColor="text1"/>
        </w:rPr>
        <w:t>, определяется распоряжением Правительства Сахалинской области на основании решения конкурсной комиссии.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7.4. Перечисление средств гранта осуществляется в полном объеме на расчетный счет </w:t>
      </w:r>
      <w:proofErr w:type="spellStart"/>
      <w:r w:rsidRPr="005B1F11">
        <w:rPr>
          <w:color w:val="000000" w:themeColor="text1"/>
        </w:rPr>
        <w:t>грантополучателя</w:t>
      </w:r>
      <w:proofErr w:type="spellEnd"/>
      <w:r w:rsidRPr="005B1F11">
        <w:rPr>
          <w:color w:val="000000" w:themeColor="text1"/>
        </w:rPr>
        <w:t xml:space="preserve"> на основании заключенного Договора в течение 30 дней с момента подписания его сторонами.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7.5. Договор устанавливает права и обязанности </w:t>
      </w:r>
      <w:proofErr w:type="spellStart"/>
      <w:r w:rsidRPr="005B1F11">
        <w:rPr>
          <w:color w:val="000000" w:themeColor="text1"/>
        </w:rPr>
        <w:t>грантодателя</w:t>
      </w:r>
      <w:proofErr w:type="spellEnd"/>
      <w:r w:rsidRPr="005B1F11">
        <w:rPr>
          <w:color w:val="000000" w:themeColor="text1"/>
        </w:rPr>
        <w:t xml:space="preserve"> и </w:t>
      </w:r>
      <w:proofErr w:type="spellStart"/>
      <w:r w:rsidRPr="005B1F11">
        <w:rPr>
          <w:color w:val="000000" w:themeColor="text1"/>
        </w:rPr>
        <w:t>грантополучателя</w:t>
      </w:r>
      <w:proofErr w:type="spellEnd"/>
      <w:r w:rsidRPr="005B1F11">
        <w:rPr>
          <w:color w:val="000000" w:themeColor="text1"/>
        </w:rPr>
        <w:t xml:space="preserve">, объем и условия выделения бюджетных средств, обязательства </w:t>
      </w:r>
      <w:proofErr w:type="spellStart"/>
      <w:r w:rsidRPr="005B1F11">
        <w:rPr>
          <w:color w:val="000000" w:themeColor="text1"/>
        </w:rPr>
        <w:t>грантополучателя</w:t>
      </w:r>
      <w:proofErr w:type="spellEnd"/>
      <w:r w:rsidRPr="005B1F11">
        <w:rPr>
          <w:color w:val="000000" w:themeColor="text1"/>
        </w:rPr>
        <w:t xml:space="preserve"> по целевому использованию гранта, ответственность сторон, условия расторжения и представления отчетности, форму финансового отчета.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7.6. Получатель гранта не вправе изменять назначение статей сметы социального проекта без согласования с </w:t>
      </w:r>
      <w:proofErr w:type="spellStart"/>
      <w:r w:rsidRPr="005B1F11">
        <w:rPr>
          <w:color w:val="000000" w:themeColor="text1"/>
        </w:rPr>
        <w:t>грантодателем</w:t>
      </w:r>
      <w:proofErr w:type="spellEnd"/>
      <w:r w:rsidRPr="005B1F11">
        <w:rPr>
          <w:color w:val="000000" w:themeColor="text1"/>
        </w:rPr>
        <w:t>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7.7. По окончании социальных проектов </w:t>
      </w:r>
      <w:proofErr w:type="spellStart"/>
      <w:r w:rsidRPr="005B1F11">
        <w:rPr>
          <w:color w:val="000000" w:themeColor="text1"/>
        </w:rPr>
        <w:t>грантополучатель</w:t>
      </w:r>
      <w:proofErr w:type="spellEnd"/>
      <w:r w:rsidRPr="005B1F11">
        <w:rPr>
          <w:color w:val="000000" w:themeColor="text1"/>
        </w:rPr>
        <w:t xml:space="preserve"> представляет </w:t>
      </w:r>
      <w:proofErr w:type="spellStart"/>
      <w:r w:rsidRPr="005B1F11">
        <w:rPr>
          <w:color w:val="000000" w:themeColor="text1"/>
        </w:rPr>
        <w:t>грантодателю</w:t>
      </w:r>
      <w:proofErr w:type="spellEnd"/>
      <w:r w:rsidRPr="005B1F11">
        <w:rPr>
          <w:color w:val="000000" w:themeColor="text1"/>
        </w:rPr>
        <w:t xml:space="preserve"> информационный и финансовый отчеты в сроки, определенные </w:t>
      </w:r>
      <w:proofErr w:type="spellStart"/>
      <w:r w:rsidRPr="005B1F11">
        <w:rPr>
          <w:color w:val="000000" w:themeColor="text1"/>
        </w:rPr>
        <w:t>грантодателем</w:t>
      </w:r>
      <w:proofErr w:type="spellEnd"/>
      <w:r w:rsidRPr="005B1F11">
        <w:rPr>
          <w:color w:val="000000" w:themeColor="text1"/>
        </w:rPr>
        <w:t>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lastRenderedPageBreak/>
        <w:t xml:space="preserve">7.8. </w:t>
      </w:r>
      <w:proofErr w:type="spellStart"/>
      <w:r w:rsidRPr="005B1F11">
        <w:rPr>
          <w:color w:val="000000" w:themeColor="text1"/>
        </w:rPr>
        <w:t>Грантодатель</w:t>
      </w:r>
      <w:proofErr w:type="spellEnd"/>
      <w:r w:rsidRPr="005B1F11">
        <w:rPr>
          <w:color w:val="000000" w:themeColor="text1"/>
        </w:rPr>
        <w:t>, являющийся главным распорядителем бюджетных средства, при перечислении средств субсидии для осуществления контроля представляет в министерство финансов Сахалинской области: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Договор (с дополнительным соглашением при наличии);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копию распоряжения Правительства Сахалинской области о предоставлении субсидии.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8. Порядок использования средств гранта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8.1. Грант, предоставленный на реализацию социального проекта, не может быть использован на: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осуществление деятельности, не связанной с представленным на конкурсный отбор социальным проектом;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выплату заработной платы, превышающую 30 процентов от стоимости проекта (с учетом отчислений во внебюджетные фонды) и размеры которой превышают среднюю по Сахалинской области;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реализацию коммерческих проектов, предполагающих извлечение прибыли;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абзац исключен. - </w:t>
      </w:r>
      <w:hyperlink r:id="rId33" w:history="1">
        <w:r w:rsidRPr="005B1F11">
          <w:rPr>
            <w:color w:val="000000" w:themeColor="text1"/>
          </w:rPr>
          <w:t>Постановление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осуществление деятельности государственных и муниципальных учреждений;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оказание материальной помощи;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покрытие расходов на лечение и приобретение лекарств (за исключением средств оказания первой доврачебной помощи: перевязочных материалов, препаратов для обработки ран/порезов (йод, перекись водорода; "зеленка", "марганцовка"));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покрытие текущих расходов </w:t>
      </w:r>
      <w:proofErr w:type="spellStart"/>
      <w:r w:rsidRPr="005B1F11">
        <w:rPr>
          <w:color w:val="000000" w:themeColor="text1"/>
        </w:rPr>
        <w:t>грантополучателя</w:t>
      </w:r>
      <w:proofErr w:type="spellEnd"/>
      <w:r w:rsidRPr="005B1F11">
        <w:rPr>
          <w:color w:val="000000" w:themeColor="text1"/>
        </w:rPr>
        <w:t>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участие в предвыборных кампаниях;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научно-исследовательскую деятельность, публикацию монографий;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осуществление деятельности в религиозной сфере;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Положением;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34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20.09.2018 N 462)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приобретение недвижимого имущества (включая земельные участки), капитальное строительство, капитальный ремонт зданий (сооружений);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35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приобретение алкогольной и табачной продукции, а также товаров, являющихся предметами роскоши;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покрытие расходов, предусматривающих финансирование политических партий;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(в ред. </w:t>
      </w:r>
      <w:hyperlink r:id="rId36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погашение задолженности </w:t>
      </w:r>
      <w:proofErr w:type="spellStart"/>
      <w:r w:rsidRPr="005B1F11">
        <w:rPr>
          <w:color w:val="000000" w:themeColor="text1"/>
        </w:rPr>
        <w:t>грантополучателя</w:t>
      </w:r>
      <w:proofErr w:type="spellEnd"/>
      <w:r w:rsidRPr="005B1F11">
        <w:rPr>
          <w:color w:val="000000" w:themeColor="text1"/>
        </w:rPr>
        <w:t>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lastRenderedPageBreak/>
        <w:t>- уплату штрафов, пеней, налогов;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абзац исключен. - </w:t>
      </w:r>
      <w:hyperlink r:id="rId37" w:history="1">
        <w:r w:rsidRPr="005B1F11">
          <w:rPr>
            <w:color w:val="000000" w:themeColor="text1"/>
          </w:rPr>
          <w:t>Постановление</w:t>
        </w:r>
      </w:hyperlink>
      <w:r w:rsidRPr="005B1F11">
        <w:rPr>
          <w:color w:val="000000" w:themeColor="text1"/>
        </w:rPr>
        <w:t xml:space="preserve"> Правительства Сахалинской области от 14.01.2019 N 5.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8.2. В случае нарушения целевого использования гранта его возврат производится в порядке, определенном в Договоре.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8.3. В случае неиспользования средств гранта, нарушения условий предоставления грантов </w:t>
      </w:r>
      <w:proofErr w:type="spellStart"/>
      <w:r w:rsidRPr="005B1F11">
        <w:rPr>
          <w:color w:val="000000" w:themeColor="text1"/>
        </w:rPr>
        <w:t>грантополучатель</w:t>
      </w:r>
      <w:proofErr w:type="spellEnd"/>
      <w:r w:rsidRPr="005B1F11">
        <w:rPr>
          <w:color w:val="000000" w:themeColor="text1"/>
        </w:rPr>
        <w:t xml:space="preserve"> обязан осуществить их возврат в полном объеме.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8.4. Возврат гранта производится на лицевой счет </w:t>
      </w:r>
      <w:proofErr w:type="spellStart"/>
      <w:r w:rsidRPr="005B1F11">
        <w:rPr>
          <w:color w:val="000000" w:themeColor="text1"/>
        </w:rPr>
        <w:t>грантодателя</w:t>
      </w:r>
      <w:proofErr w:type="spellEnd"/>
      <w:r w:rsidRPr="005B1F11">
        <w:rPr>
          <w:color w:val="000000" w:themeColor="text1"/>
        </w:rPr>
        <w:t xml:space="preserve"> в течение трех дней с момента получения требования о возврате.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9. Контроль целевого использования гранта</w:t>
      </w:r>
    </w:p>
    <w:p w:rsidR="005B1F11" w:rsidRPr="005B1F11" w:rsidRDefault="005B1F11">
      <w:pPr>
        <w:pStyle w:val="ConsPlusTitle"/>
        <w:jc w:val="center"/>
        <w:rPr>
          <w:color w:val="000000" w:themeColor="text1"/>
        </w:rPr>
      </w:pPr>
      <w:r w:rsidRPr="005B1F11">
        <w:rPr>
          <w:color w:val="000000" w:themeColor="text1"/>
        </w:rPr>
        <w:t>и оценка выполнения проекта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9.1. </w:t>
      </w:r>
      <w:proofErr w:type="spellStart"/>
      <w:r w:rsidRPr="005B1F11">
        <w:rPr>
          <w:color w:val="000000" w:themeColor="text1"/>
        </w:rPr>
        <w:t>Грантополучатель</w:t>
      </w:r>
      <w:proofErr w:type="spellEnd"/>
      <w:r w:rsidRPr="005B1F11">
        <w:rPr>
          <w:color w:val="000000" w:themeColor="text1"/>
        </w:rPr>
        <w:t xml:space="preserve"> обязан: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использовать грант Правительства по целевому назначению и представлять </w:t>
      </w:r>
      <w:proofErr w:type="spellStart"/>
      <w:r w:rsidRPr="005B1F11">
        <w:rPr>
          <w:color w:val="000000" w:themeColor="text1"/>
        </w:rPr>
        <w:t>грантодателю</w:t>
      </w:r>
      <w:proofErr w:type="spellEnd"/>
      <w:r w:rsidRPr="005B1F11">
        <w:rPr>
          <w:color w:val="000000" w:themeColor="text1"/>
        </w:rPr>
        <w:t xml:space="preserve"> отчеты об использовании полученных средств;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- размещать при реализации проекта на всех используемых информационных ресурсах, а также на всех товарно-материальных ценностях, создаваемых за счет средств гранта (печатная продукция, сувенирная продукция, наградная продукция (грамоты, сертификаты), вывески, баннеры, плакаты, объявления и другие) информацию следующего содержания: "Проект реализуется при финансовой поддержке Правительства Сахалинской области";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- представлять </w:t>
      </w:r>
      <w:proofErr w:type="spellStart"/>
      <w:r w:rsidRPr="005B1F11">
        <w:rPr>
          <w:color w:val="000000" w:themeColor="text1"/>
        </w:rPr>
        <w:t>грантодателю</w:t>
      </w:r>
      <w:proofErr w:type="spellEnd"/>
      <w:r w:rsidRPr="005B1F11">
        <w:rPr>
          <w:color w:val="000000" w:themeColor="text1"/>
        </w:rPr>
        <w:t xml:space="preserve"> в электронном виде информацию о предстоящих мероприятиях по реализации проекта с указанием точной даты, места и времени проведения, кратким описанием содержательной части за десять дней до проведения мероприятия.</w:t>
      </w:r>
    </w:p>
    <w:p w:rsidR="005B1F11" w:rsidRPr="005B1F11" w:rsidRDefault="005B1F11">
      <w:pPr>
        <w:pStyle w:val="ConsPlusNormal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(п. 9.1 в ред. </w:t>
      </w:r>
      <w:hyperlink r:id="rId38" w:history="1">
        <w:r w:rsidRPr="005B1F11">
          <w:rPr>
            <w:color w:val="000000" w:themeColor="text1"/>
          </w:rPr>
          <w:t>Постановления</w:t>
        </w:r>
      </w:hyperlink>
      <w:r w:rsidRPr="005B1F11">
        <w:rPr>
          <w:color w:val="000000" w:themeColor="text1"/>
        </w:rPr>
        <w:t xml:space="preserve"> Правительства Сахалинской области от 20.09.2018 N 462)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9.2. Контроль за целевым использованием грантов, а также соблюдением всех условий Договора осуществляет </w:t>
      </w:r>
      <w:proofErr w:type="spellStart"/>
      <w:r w:rsidRPr="005B1F11">
        <w:rPr>
          <w:color w:val="000000" w:themeColor="text1"/>
        </w:rPr>
        <w:t>грантодатель</w:t>
      </w:r>
      <w:proofErr w:type="spellEnd"/>
      <w:r w:rsidRPr="005B1F11">
        <w:rPr>
          <w:color w:val="000000" w:themeColor="text1"/>
        </w:rPr>
        <w:t>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5B1F11">
        <w:rPr>
          <w:color w:val="000000" w:themeColor="text1"/>
        </w:rPr>
        <w:t>Грантодатель</w:t>
      </w:r>
      <w:proofErr w:type="spellEnd"/>
      <w:r w:rsidRPr="005B1F11">
        <w:rPr>
          <w:color w:val="000000" w:themeColor="text1"/>
        </w:rPr>
        <w:t xml:space="preserve"> организует и проводит, в том числе с привлечением физических и юридических лиц, мониторинг проектов, на реализацию которых выделены гранты, а также проверку контроля за использованием средств грантов и оценку социального эффекта, полученного в результате реализации проектов. При необходимости </w:t>
      </w:r>
      <w:proofErr w:type="spellStart"/>
      <w:r w:rsidRPr="005B1F11">
        <w:rPr>
          <w:color w:val="000000" w:themeColor="text1"/>
        </w:rPr>
        <w:t>грантодатель</w:t>
      </w:r>
      <w:proofErr w:type="spellEnd"/>
      <w:r w:rsidRPr="005B1F11">
        <w:rPr>
          <w:color w:val="000000" w:themeColor="text1"/>
        </w:rPr>
        <w:t xml:space="preserve"> участвует в мероприятиях, финансируемых по Договору.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9.3. Утверждение финансового отчета осуществляется </w:t>
      </w:r>
      <w:proofErr w:type="spellStart"/>
      <w:r w:rsidRPr="005B1F11">
        <w:rPr>
          <w:color w:val="000000" w:themeColor="text1"/>
        </w:rPr>
        <w:t>грантодателем</w:t>
      </w:r>
      <w:proofErr w:type="spellEnd"/>
      <w:r w:rsidRPr="005B1F11">
        <w:rPr>
          <w:color w:val="000000" w:themeColor="text1"/>
        </w:rPr>
        <w:t xml:space="preserve"> после проверки и согласования отчетности управлением делами Губернатора и Правительства Сахалинской области.</w:t>
      </w:r>
    </w:p>
    <w:p w:rsidR="005B1F11" w:rsidRPr="005B1F11" w:rsidRDefault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 xml:space="preserve">9.4. В случае непредставления </w:t>
      </w:r>
      <w:proofErr w:type="spellStart"/>
      <w:r w:rsidRPr="005B1F11">
        <w:rPr>
          <w:color w:val="000000" w:themeColor="text1"/>
        </w:rPr>
        <w:t>грантодателю</w:t>
      </w:r>
      <w:proofErr w:type="spellEnd"/>
      <w:r w:rsidRPr="005B1F11">
        <w:rPr>
          <w:color w:val="000000" w:themeColor="text1"/>
        </w:rPr>
        <w:t xml:space="preserve"> документов, содержащих отчеты о своей деятельности, фактическом расходовании денежных средств, исполнении иных условий Договора, в сроки, предусмотренные Договором, Договор может быть расторгнут, а сумма денежных средств, предусмотренная в виде гранта, может быть взыскана с </w:t>
      </w:r>
      <w:proofErr w:type="spellStart"/>
      <w:r w:rsidRPr="005B1F11">
        <w:rPr>
          <w:color w:val="000000" w:themeColor="text1"/>
        </w:rPr>
        <w:t>грантополучателя</w:t>
      </w:r>
      <w:proofErr w:type="spellEnd"/>
      <w:r w:rsidRPr="005B1F11">
        <w:rPr>
          <w:color w:val="000000" w:themeColor="text1"/>
        </w:rPr>
        <w:t>.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Title"/>
        <w:jc w:val="center"/>
        <w:outlineLvl w:val="1"/>
        <w:rPr>
          <w:color w:val="000000" w:themeColor="text1"/>
        </w:rPr>
      </w:pPr>
      <w:r w:rsidRPr="005B1F11">
        <w:rPr>
          <w:color w:val="000000" w:themeColor="text1"/>
        </w:rPr>
        <w:t>10. Заключительные положения</w:t>
      </w:r>
    </w:p>
    <w:p w:rsidR="005B1F11" w:rsidRPr="005B1F11" w:rsidRDefault="005B1F11">
      <w:pPr>
        <w:pStyle w:val="ConsPlusNormal"/>
        <w:jc w:val="center"/>
        <w:rPr>
          <w:color w:val="000000" w:themeColor="text1"/>
        </w:rPr>
      </w:pPr>
    </w:p>
    <w:p w:rsidR="005B1F11" w:rsidRPr="005B1F11" w:rsidRDefault="005B1F11">
      <w:pPr>
        <w:pStyle w:val="ConsPlusNormal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10.1. Правительство Сахалинской области не возмещает расходы, понесенные заявителями в связи с участием в конкурсе.</w:t>
      </w:r>
    </w:p>
    <w:p w:rsidR="005B1F11" w:rsidRPr="005B1F11" w:rsidRDefault="005B1F11" w:rsidP="005B1F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1F11">
        <w:rPr>
          <w:color w:val="000000" w:themeColor="text1"/>
        </w:rPr>
        <w:t>10.2. Подачей заявки на участие в конкурсе заявитель разрешает Правительству Сахалинской области использование всей представленной в заявке информации в аналитических целях.</w:t>
      </w:r>
    </w:p>
    <w:sectPr w:rsidR="005B1F11" w:rsidRPr="005B1F11" w:rsidSect="005B1F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11"/>
    <w:rsid w:val="005B1F11"/>
    <w:rsid w:val="0070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CB2FF-1E0F-4832-B421-CE0D16EF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1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1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1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1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1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D490FA80707DDCDBC9A5FA133B3BB806D3BBB9B6DCF150ACEAA79F1319185373D68F3EB77F7C33EB764A8C038CCF9E2337RFZ3G" TargetMode="External"/><Relationship Id="rId13" Type="http://schemas.openxmlformats.org/officeDocument/2006/relationships/hyperlink" Target="consultantplus://offline/ref=808FF3216FEC82A71956D490FA80707DDCDBC9A5FB103B34BE06D3BBB9B6DCF150ACEAB59F4B151A566DD68B2BE12E39R6ZFG" TargetMode="External"/><Relationship Id="rId18" Type="http://schemas.openxmlformats.org/officeDocument/2006/relationships/hyperlink" Target="consultantplus://offline/ref=808FF3216FEC82A71956D490FA80707DDCDBC9A5F5103B36BF06D3BBB9B6DCF150ACEAA79F1319185373D78C3EB77F7C33EB764A8C038CCF9E2337RFZ3G" TargetMode="External"/><Relationship Id="rId26" Type="http://schemas.openxmlformats.org/officeDocument/2006/relationships/hyperlink" Target="consultantplus://offline/ref=808FF3216FEC82A71956D490FA80707DDCDBC9A5F5143835BA06D3BBB9B6DCF150ACEAA79F1319185373D28C3EB77F7C33EB764A8C038CCF9E2337RFZ3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8FF3216FEC82A71956D490FA80707DDCDBC9A5F5103B36BF06D3BBB9B6DCF150ACEAA79F1319185373D78C3EB77F7C33EB764A8C038CCF9E2337RFZ3G" TargetMode="External"/><Relationship Id="rId34" Type="http://schemas.openxmlformats.org/officeDocument/2006/relationships/hyperlink" Target="consultantplus://offline/ref=808FF3216FEC82A71956D490FA80707DDCDBC9A5F5143835BA06D3BBB9B6DCF150ACEAA79F1319185372D3893EB77F7C33EB764A8C038CCF9E2337RFZ3G" TargetMode="External"/><Relationship Id="rId7" Type="http://schemas.openxmlformats.org/officeDocument/2006/relationships/hyperlink" Target="consultantplus://offline/ref=808FF3216FEC82A71956D490FA80707DDCDBC9A5FA173A34B406D3BBB9B6DCF150ACEAB59F4B151A566DD68B2BE12E39R6ZFG" TargetMode="External"/><Relationship Id="rId12" Type="http://schemas.openxmlformats.org/officeDocument/2006/relationships/hyperlink" Target="consultantplus://offline/ref=808FF3216FEC82A71956D490FA80707DDCDBC9A5F9143A30B406D3BBB9B6DCF150ACEAB59F4B151A566DD68B2BE12E39R6ZFG" TargetMode="External"/><Relationship Id="rId17" Type="http://schemas.openxmlformats.org/officeDocument/2006/relationships/hyperlink" Target="consultantplus://offline/ref=808FF3216FEC82A71956D490FA80707DDCDBC9A5F5103B36BF06D3BBB9B6DCF150ACEAA79F1319185373D78C3EB77F7C33EB764A8C038CCF9E2337RFZ3G" TargetMode="External"/><Relationship Id="rId25" Type="http://schemas.openxmlformats.org/officeDocument/2006/relationships/hyperlink" Target="consultantplus://offline/ref=808FF3216FEC82A71956D490FA80707DDCDBC9A5F5103B36BF06D3BBB9B6DCF150ACEAA79F1319185373D78D3EB77F7C33EB764A8C038CCF9E2337RFZ3G" TargetMode="External"/><Relationship Id="rId33" Type="http://schemas.openxmlformats.org/officeDocument/2006/relationships/hyperlink" Target="consultantplus://offline/ref=808FF3216FEC82A71956D490FA80707DDCDBC9A5F5103B36BF06D3BBB9B6DCF150ACEAA79F1319185372D28E3EB77F7C33EB764A8C038CCF9E2337RFZ3G" TargetMode="External"/><Relationship Id="rId38" Type="http://schemas.openxmlformats.org/officeDocument/2006/relationships/hyperlink" Target="consultantplus://offline/ref=808FF3216FEC82A71956D490FA80707DDCDBC9A5F5143835BA06D3BBB9B6DCF150ACEAA79F1319185372D38A3EB77F7C33EB764A8C038CCF9E2337RFZ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8FF3216FEC82A71956D490FA80707DDCDBC9A5F5103B36BF06D3BBB9B6DCF150ACEAA79F1319185373D78B3EB77F7C33EB764A8C038CCF9E2337RFZ3G" TargetMode="External"/><Relationship Id="rId20" Type="http://schemas.openxmlformats.org/officeDocument/2006/relationships/hyperlink" Target="consultantplus://offline/ref=808FF3216FEC82A71956D490FA80707DDCDBC9A5F5103B36BF06D3BBB9B6DCF150ACEAA79F1319185373D78C3EB77F7C33EB764A8C038CCF9E2337RFZ3G" TargetMode="External"/><Relationship Id="rId29" Type="http://schemas.openxmlformats.org/officeDocument/2006/relationships/hyperlink" Target="consultantplus://offline/ref=808FF3216FEC82A71956D490FA80707DDCDBC9A5F5103B36BF06D3BBB9B6DCF150ACEAA79F1319185372D7813EB77F7C33EB764A8C038CCF9E2337RFZ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8FF3216FEC82A71956D490FA80707DDCDBC9A5F5103B36BF06D3BBB9B6DCF150ACEAA79F1319185373D78B3EB77F7C33EB764A8C038CCF9E2337RFZ3G" TargetMode="External"/><Relationship Id="rId11" Type="http://schemas.openxmlformats.org/officeDocument/2006/relationships/hyperlink" Target="consultantplus://offline/ref=808FF3216FEC82A71956D490FA80707DDCDBC9A5FE1F3837B406D3BBB9B6DCF150ACEAB59F4B151A566DD68B2BE12E39R6ZFG" TargetMode="External"/><Relationship Id="rId24" Type="http://schemas.openxmlformats.org/officeDocument/2006/relationships/hyperlink" Target="consultantplus://offline/ref=808FF3216FEC82A71956D490FA80707DDCDBC9A5F5103B36BF06D3BBB9B6DCF150ACEAA79F1319185373D78C3EB77F7C33EB764A8C038CCF9E2337RFZ3G" TargetMode="External"/><Relationship Id="rId32" Type="http://schemas.openxmlformats.org/officeDocument/2006/relationships/hyperlink" Target="consultantplus://offline/ref=808FF3216FEC82A71956D490FA80707DDCDBC9A5F5143835BA06D3BBB9B6DCF150ACEAA79F1319185372D2813EB77F7C33EB764A8C038CCF9E2337RFZ3G" TargetMode="External"/><Relationship Id="rId37" Type="http://schemas.openxmlformats.org/officeDocument/2006/relationships/hyperlink" Target="consultantplus://offline/ref=808FF3216FEC82A71956D490FA80707DDCDBC9A5F5103B36BF06D3BBB9B6DCF150ACEAA79F1319185372D3883EB77F7C33EB764A8C038CCF9E2337RFZ3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08FF3216FEC82A71956D490FA80707DDCDBC9A5F5143835BA06D3BBB9B6DCF150ACEAA79F1319185373D6803EB77F7C33EB764A8C038CCF9E2337RFZ3G" TargetMode="External"/><Relationship Id="rId15" Type="http://schemas.openxmlformats.org/officeDocument/2006/relationships/hyperlink" Target="consultantplus://offline/ref=808FF3216FEC82A71956D490FA80707DDCDBC9A5F5143835BA06D3BBB9B6DCF150ACEAA79F1319185373D6803EB77F7C33EB764A8C038CCF9E2337RFZ3G" TargetMode="External"/><Relationship Id="rId23" Type="http://schemas.openxmlformats.org/officeDocument/2006/relationships/hyperlink" Target="consultantplus://offline/ref=808FF3216FEC82A71956D490FA80707DDCDBC9A5FB133A35B406D3BBB9B6DCF150ACEAB59F4B151A566DD68B2BE12E39R6ZFG" TargetMode="External"/><Relationship Id="rId28" Type="http://schemas.openxmlformats.org/officeDocument/2006/relationships/hyperlink" Target="consultantplus://offline/ref=808FF3216FEC82A71956CA9DECEC2C71DED891A1F81F3564E15988E6EEBFD6A617E3B3E5DB1E1A1F5B7882D971B6233A63F8744C8C018FD0R9Z5G" TargetMode="External"/><Relationship Id="rId36" Type="http://schemas.openxmlformats.org/officeDocument/2006/relationships/hyperlink" Target="consultantplus://offline/ref=808FF3216FEC82A71956D490FA80707DDCDBC9A5F5103B36BF06D3BBB9B6DCF150ACEAA79F1319185372D2813EB77F7C33EB764A8C038CCF9E2337RFZ3G" TargetMode="External"/><Relationship Id="rId10" Type="http://schemas.openxmlformats.org/officeDocument/2006/relationships/hyperlink" Target="consultantplus://offline/ref=808FF3216FEC82A71956D490FA80707DDCDBC9A5FF1E3833B906D3BBB9B6DCF150ACEAB59F4B151A566DD68B2BE12E39R6ZFG" TargetMode="External"/><Relationship Id="rId19" Type="http://schemas.openxmlformats.org/officeDocument/2006/relationships/hyperlink" Target="consultantplus://offline/ref=808FF3216FEC82A71956D490FA80707DDCDBC9A5F5103B36BF06D3BBB9B6DCF150ACEAA79F1319185373D78C3EB77F7C33EB764A8C038CCF9E2337RFZ3G" TargetMode="External"/><Relationship Id="rId31" Type="http://schemas.openxmlformats.org/officeDocument/2006/relationships/hyperlink" Target="consultantplus://offline/ref=808FF3216FEC82A71956D490FA80707DDCDBC9A5F5103B36BF06D3BBB9B6DCF150ACEAA79F1319185372D48A3EB77F7C33EB764A8C038CCF9E2337RFZ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FF3216FEC82A71956D490FA80707DDCDBC9A5FF173635BB06D3BBB9B6DCF150ACEAB59F4B151A566DD68B2BE12E39R6ZFG" TargetMode="External"/><Relationship Id="rId14" Type="http://schemas.openxmlformats.org/officeDocument/2006/relationships/hyperlink" Target="consultantplus://offline/ref=808FF3216FEC82A71956D490FA80707DDCDBC9A5FA173D35BB06D3BBB9B6DCF150ACEAB59F4B151A566DD68B2BE12E39R6ZFG" TargetMode="External"/><Relationship Id="rId22" Type="http://schemas.openxmlformats.org/officeDocument/2006/relationships/hyperlink" Target="consultantplus://offline/ref=808FF3216FEC82A71956CA9DECEC2C71DFD097A0F9133564E15988E6EEBFD6A617E3B3E5D81A134C0237838537E6303865F8764F93R0ZAG" TargetMode="External"/><Relationship Id="rId27" Type="http://schemas.openxmlformats.org/officeDocument/2006/relationships/hyperlink" Target="consultantplus://offline/ref=808FF3216FEC82A71956D490FA80707DDCDBC9A5F5103B36BF06D3BBB9B6DCF150ACEAA79F1319185373D78E3EB77F7C33EB764A8C038CCF9E2337RFZ3G" TargetMode="External"/><Relationship Id="rId30" Type="http://schemas.openxmlformats.org/officeDocument/2006/relationships/hyperlink" Target="consultantplus://offline/ref=808FF3216FEC82A71956D490FA80707DDCDBC9A5F5103B36BF06D3BBB9B6DCF150ACEAA79F1319185372D4883EB77F7C33EB764A8C038CCF9E2337RFZ3G" TargetMode="External"/><Relationship Id="rId35" Type="http://schemas.openxmlformats.org/officeDocument/2006/relationships/hyperlink" Target="consultantplus://offline/ref=808FF3216FEC82A71956D490FA80707DDCDBC9A5F5103B36BF06D3BBB9B6DCF150ACEAA79F1319185372D28F3EB77F7C33EB764A8C038CCF9E2337RF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3C7D-AB3D-4A61-A2AC-7D0F8E4C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6317</Words>
  <Characters>36009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1</cp:revision>
  <dcterms:created xsi:type="dcterms:W3CDTF">2019-03-25T06:25:00Z</dcterms:created>
  <dcterms:modified xsi:type="dcterms:W3CDTF">2019-03-25T06:28:00Z</dcterms:modified>
</cp:coreProperties>
</file>